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首届三亚市青少年创意编程与智能设计大赛Micro：bit项目获奖名单</w:t>
      </w:r>
    </w:p>
    <w:bookmarkEnd w:id="0"/>
    <w:tbl>
      <w:tblPr>
        <w:tblStyle w:val="3"/>
        <w:tblW w:w="10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2700"/>
        <w:gridCol w:w="1770"/>
        <w:gridCol w:w="1980"/>
        <w:gridCol w:w="1125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03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  <w:t>学校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  <w:t>作品名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  <w:t>奖项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三亚市实验小学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彭梦博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智能计步器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莫光琪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朱深枫、陆梓萌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数学闯关游戏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何声尧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三亚市实验小学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胡耀霆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魔法小精灵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莫光琪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三亚市海棠区洪风小学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陈娅茜、符策柳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百年辉煌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符气刚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、黎家贯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三亚市海棠区洪风小学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韩露、黎传宁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庆祝建党100周年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符气刚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、黎家贯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0320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  <w:t>学校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  <w:t>作品名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  <w:t>奖项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海南中学三亚学校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宋文涛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教室自动照明节电系统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黄辉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海南中学三亚学校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梁耀文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门口自动风帘防蚊系统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黄辉、苏骏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0573D"/>
    <w:rsid w:val="0D1057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三亚市直属党政机关单位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2021-09-02T09:24:00Z</dcterms:created>
  <dc:creator>Liuchang</dc:creator>
  <cp:lastModifiedBy>Liuchang</cp:lastModifiedBy>
  <dcterms:modified xsi:type="dcterms:W3CDTF">2021-09-02T09:24:52Z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